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Times New Roman" w:cs="Times New Roman" w:eastAsia="Times New Roman" w:hAnsi="Times New Roman"/>
          <w:b w:val="1"/>
          <w:u w:val="single"/>
        </w:rPr>
      </w:pPr>
      <w:bookmarkStart w:colFirst="0" w:colLast="0" w:name="_7j4sblu5qzax" w:id="0"/>
      <w:bookmarkEnd w:id="0"/>
      <w:r w:rsidDel="00000000" w:rsidR="00000000" w:rsidRPr="00000000">
        <w:rPr>
          <w:rFonts w:ascii="Times New Roman" w:cs="Times New Roman" w:eastAsia="Times New Roman" w:hAnsi="Times New Roman"/>
          <w:b w:val="1"/>
          <w:u w:val="single"/>
          <w:rtl w:val="0"/>
        </w:rPr>
        <w:t xml:space="preserve">Fall 2020 Town Hall Summary</w:t>
      </w:r>
    </w:p>
    <w:p w:rsidR="00000000" w:rsidDel="00000000" w:rsidP="00000000" w:rsidRDefault="00000000" w:rsidRPr="00000000" w14:paraId="0000000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pStyle w:val="Heading3"/>
        <w:rPr>
          <w:rFonts w:ascii="Times New Roman" w:cs="Times New Roman" w:eastAsia="Times New Roman" w:hAnsi="Times New Roman"/>
          <w:b w:val="1"/>
          <w:color w:val="000000"/>
          <w:sz w:val="22"/>
          <w:szCs w:val="22"/>
          <w:u w:val="single"/>
        </w:rPr>
      </w:pPr>
      <w:bookmarkStart w:colFirst="0" w:colLast="0" w:name="_hk6jp6tgl5zo" w:id="1"/>
      <w:bookmarkEnd w:id="1"/>
      <w:r w:rsidDel="00000000" w:rsidR="00000000" w:rsidRPr="00000000">
        <w:rPr>
          <w:rFonts w:ascii="Times New Roman" w:cs="Times New Roman" w:eastAsia="Times New Roman" w:hAnsi="Times New Roman"/>
          <w:b w:val="1"/>
          <w:color w:val="000000"/>
          <w:sz w:val="22"/>
          <w:szCs w:val="22"/>
          <w:u w:val="single"/>
          <w:rtl w:val="0"/>
        </w:rPr>
        <w:t xml:space="preserve">RAC - Gary Wohlsetter</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RAC Renewal Project consists of:</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cardio space</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multipurpose room for practicing or meeting, with movable tables</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locker rooms</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renovated track and basketball courts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brand new weight room and stationary bike room</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virtual classes will be on youtube and On Demand. They are still planning on further actions once the RAC opens</w:t>
      </w:r>
    </w:p>
    <w:p w:rsidR="00000000" w:rsidDel="00000000" w:rsidP="00000000" w:rsidRDefault="00000000" w:rsidRPr="00000000" w14:paraId="0000000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C">
      <w:pPr>
        <w:pStyle w:val="Heading3"/>
        <w:rPr>
          <w:rFonts w:ascii="Times New Roman" w:cs="Times New Roman" w:eastAsia="Times New Roman" w:hAnsi="Times New Roman"/>
          <w:b w:val="1"/>
          <w:color w:val="000000"/>
          <w:sz w:val="22"/>
          <w:szCs w:val="22"/>
          <w:u w:val="single"/>
        </w:rPr>
      </w:pPr>
      <w:bookmarkStart w:colFirst="0" w:colLast="0" w:name="_w64udjpgtz22" w:id="2"/>
      <w:bookmarkEnd w:id="2"/>
      <w:r w:rsidDel="00000000" w:rsidR="00000000" w:rsidRPr="00000000">
        <w:rPr>
          <w:rFonts w:ascii="Times New Roman" w:cs="Times New Roman" w:eastAsia="Times New Roman" w:hAnsi="Times New Roman"/>
          <w:b w:val="1"/>
          <w:color w:val="000000"/>
          <w:sz w:val="22"/>
          <w:szCs w:val="22"/>
          <w:u w:val="single"/>
          <w:rtl w:val="0"/>
        </w:rPr>
        <w:t xml:space="preserve">DoIT - Damian Doyle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submit an online help form if they have connectivity issues. Additionally, they can borrow wifi hotspots from the school if they need reliable internet access.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Style w:val="Heading3"/>
        <w:rPr>
          <w:rFonts w:ascii="Times New Roman" w:cs="Times New Roman" w:eastAsia="Times New Roman" w:hAnsi="Times New Roman"/>
          <w:b w:val="1"/>
          <w:color w:val="000000"/>
          <w:sz w:val="22"/>
          <w:szCs w:val="22"/>
          <w:u w:val="single"/>
        </w:rPr>
      </w:pPr>
      <w:bookmarkStart w:colFirst="0" w:colLast="0" w:name="_9v7odnftgupj" w:id="3"/>
      <w:bookmarkEnd w:id="3"/>
      <w:r w:rsidDel="00000000" w:rsidR="00000000" w:rsidRPr="00000000">
        <w:rPr>
          <w:rFonts w:ascii="Times New Roman" w:cs="Times New Roman" w:eastAsia="Times New Roman" w:hAnsi="Times New Roman"/>
          <w:b w:val="1"/>
          <w:color w:val="000000"/>
          <w:sz w:val="22"/>
          <w:szCs w:val="22"/>
          <w:u w:val="single"/>
          <w:rtl w:val="0"/>
        </w:rPr>
        <w:t xml:space="preserve">UHS - Bruce Herman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prepare for flu season, they will be holding a flu clinic. More information on the flu can be found on the UHS website. </w:t>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pStyle w:val="Heading3"/>
        <w:rPr>
          <w:rFonts w:ascii="Times New Roman" w:cs="Times New Roman" w:eastAsia="Times New Roman" w:hAnsi="Times New Roman"/>
          <w:b w:val="1"/>
          <w:color w:val="000000"/>
          <w:sz w:val="22"/>
          <w:szCs w:val="22"/>
          <w:u w:val="single"/>
        </w:rPr>
      </w:pPr>
      <w:bookmarkStart w:colFirst="0" w:colLast="0" w:name="_we3w868kvypx" w:id="4"/>
      <w:bookmarkEnd w:id="4"/>
      <w:r w:rsidDel="00000000" w:rsidR="00000000" w:rsidRPr="00000000">
        <w:rPr>
          <w:rFonts w:ascii="Times New Roman" w:cs="Times New Roman" w:eastAsia="Times New Roman" w:hAnsi="Times New Roman"/>
          <w:b w:val="1"/>
          <w:color w:val="000000"/>
          <w:sz w:val="22"/>
          <w:szCs w:val="22"/>
          <w:u w:val="single"/>
          <w:rtl w:val="0"/>
        </w:rPr>
        <w:t xml:space="preserve">Civic Life - David Hoffman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campus initiatives to get people to vote, and as well as many election-related events. Opportunities to connect with other people in the voting environment will also be available.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Style w:val="Heading3"/>
        <w:rPr>
          <w:rFonts w:ascii="Times New Roman" w:cs="Times New Roman" w:eastAsia="Times New Roman" w:hAnsi="Times New Roman"/>
          <w:b w:val="1"/>
          <w:color w:val="000000"/>
          <w:sz w:val="22"/>
          <w:szCs w:val="22"/>
          <w:u w:val="single"/>
        </w:rPr>
      </w:pPr>
      <w:bookmarkStart w:colFirst="0" w:colLast="0" w:name="_us1fkrrisf76" w:id="5"/>
      <w:bookmarkEnd w:id="5"/>
      <w:r w:rsidDel="00000000" w:rsidR="00000000" w:rsidRPr="00000000">
        <w:rPr>
          <w:rFonts w:ascii="Times New Roman" w:cs="Times New Roman" w:eastAsia="Times New Roman" w:hAnsi="Times New Roman"/>
          <w:b w:val="1"/>
          <w:color w:val="000000"/>
          <w:sz w:val="22"/>
          <w:szCs w:val="22"/>
          <w:u w:val="single"/>
          <w:rtl w:val="0"/>
        </w:rPr>
        <w:t xml:space="preserve">Residential Life - John Fox</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prevent isolation, Residential Life hosts virtual programs and encourages students to go outside and play with the games and sport balls provided on the Erickson field. </w:t>
      </w:r>
      <w:r w:rsidDel="00000000" w:rsidR="00000000" w:rsidRPr="00000000">
        <w:rPr>
          <w:rFonts w:ascii="Times New Roman" w:cs="Times New Roman" w:eastAsia="Times New Roman" w:hAnsi="Times New Roman"/>
          <w:rtl w:val="0"/>
        </w:rPr>
        <w:t xml:space="preserve">For students who have financial needs/difficulties there will be residential scholarships in the spring. For the winter period, they will be reaching out to students who are in dire need to live on campus.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Style w:val="Heading3"/>
        <w:rPr>
          <w:rFonts w:ascii="Times New Roman" w:cs="Times New Roman" w:eastAsia="Times New Roman" w:hAnsi="Times New Roman"/>
          <w:b w:val="1"/>
          <w:color w:val="000000"/>
          <w:sz w:val="22"/>
          <w:szCs w:val="22"/>
          <w:u w:val="single"/>
        </w:rPr>
      </w:pPr>
      <w:bookmarkStart w:colFirst="0" w:colLast="0" w:name="_cblxx5ul36yu" w:id="6"/>
      <w:bookmarkEnd w:id="6"/>
      <w:r w:rsidDel="00000000" w:rsidR="00000000" w:rsidRPr="00000000">
        <w:rPr>
          <w:rFonts w:ascii="Times New Roman" w:cs="Times New Roman" w:eastAsia="Times New Roman" w:hAnsi="Times New Roman"/>
          <w:b w:val="1"/>
          <w:color w:val="000000"/>
          <w:sz w:val="22"/>
          <w:szCs w:val="22"/>
          <w:u w:val="single"/>
          <w:rtl w:val="0"/>
        </w:rPr>
        <w:t xml:space="preserve">Residential Life Facilities - Frank Caldwell</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Erickson’s courtyard is currently being renovated and afterwards Harbor Hall will also have a renovated courtyard. New lounge furnitures are also being ordered and will be delivered in winter. There will be more renovations in the future.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doing Fix-It order, the staff makes sure that both themselves and the residents are wearing masks and are socially distancing. Staff members also sanitize areas they touched.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Style w:val="Heading3"/>
        <w:rPr>
          <w:rFonts w:ascii="Times New Roman" w:cs="Times New Roman" w:eastAsia="Times New Roman" w:hAnsi="Times New Roman"/>
          <w:b w:val="1"/>
          <w:color w:val="000000"/>
          <w:sz w:val="22"/>
          <w:szCs w:val="22"/>
          <w:u w:val="single"/>
        </w:rPr>
      </w:pPr>
      <w:bookmarkStart w:colFirst="0" w:colLast="0" w:name="_bzfdqipr830j" w:id="7"/>
      <w:bookmarkEnd w:id="7"/>
      <w:r w:rsidDel="00000000" w:rsidR="00000000" w:rsidRPr="00000000">
        <w:rPr>
          <w:rFonts w:ascii="Times New Roman" w:cs="Times New Roman" w:eastAsia="Times New Roman" w:hAnsi="Times New Roman"/>
          <w:b w:val="1"/>
          <w:color w:val="000000"/>
          <w:sz w:val="22"/>
          <w:szCs w:val="22"/>
          <w:u w:val="single"/>
          <w:rtl w:val="0"/>
        </w:rPr>
        <w:t xml:space="preserve">Dining - David Glenn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 Grits will open for students to dine in. They have also made changes to packaging to reduce waste. They are using recyclable containers and compostable materials to be more sustainable. </w:t>
      </w:r>
    </w:p>
    <w:p w:rsidR="00000000" w:rsidDel="00000000" w:rsidP="00000000" w:rsidRDefault="00000000" w:rsidRPr="00000000" w14:paraId="0000001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0">
      <w:pPr>
        <w:pStyle w:val="Heading3"/>
        <w:rPr>
          <w:rFonts w:ascii="Times New Roman" w:cs="Times New Roman" w:eastAsia="Times New Roman" w:hAnsi="Times New Roman"/>
          <w:b w:val="1"/>
          <w:color w:val="000000"/>
          <w:sz w:val="22"/>
          <w:szCs w:val="22"/>
          <w:u w:val="single"/>
        </w:rPr>
      </w:pPr>
      <w:bookmarkStart w:colFirst="0" w:colLast="0" w:name="_hik9qtgc8cm8" w:id="8"/>
      <w:bookmarkEnd w:id="8"/>
      <w:r w:rsidDel="00000000" w:rsidR="00000000" w:rsidRPr="00000000">
        <w:rPr>
          <w:rFonts w:ascii="Times New Roman" w:cs="Times New Roman" w:eastAsia="Times New Roman" w:hAnsi="Times New Roman"/>
          <w:b w:val="1"/>
          <w:color w:val="000000"/>
          <w:sz w:val="22"/>
          <w:szCs w:val="22"/>
          <w:u w:val="single"/>
          <w:rtl w:val="0"/>
        </w:rPr>
        <w:t xml:space="preserve">Facilities Management - Lenn Caron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Custodial workers are coming in multiple times a day to disinfect the place and commonly touched areas such as doorknobs and elevator buttons. They have also provided students with wipes and sanitizers at sanitation locations. Furniture has also been removed in buildings to prevent large gatherings.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Style w:val="Heading3"/>
        <w:rPr>
          <w:rFonts w:ascii="Times New Roman" w:cs="Times New Roman" w:eastAsia="Times New Roman" w:hAnsi="Times New Roman"/>
          <w:b w:val="1"/>
          <w:color w:val="000000"/>
          <w:sz w:val="22"/>
          <w:szCs w:val="22"/>
          <w:u w:val="single"/>
        </w:rPr>
      </w:pPr>
      <w:bookmarkStart w:colFirst="0" w:colLast="0" w:name="_7q39r9uzg0oh" w:id="9"/>
      <w:bookmarkEnd w:id="9"/>
      <w:r w:rsidDel="00000000" w:rsidR="00000000" w:rsidRPr="00000000">
        <w:rPr>
          <w:rFonts w:ascii="Times New Roman" w:cs="Times New Roman" w:eastAsia="Times New Roman" w:hAnsi="Times New Roman"/>
          <w:b w:val="1"/>
          <w:color w:val="000000"/>
          <w:sz w:val="22"/>
          <w:szCs w:val="22"/>
          <w:u w:val="single"/>
          <w:rtl w:val="0"/>
        </w:rPr>
        <w:t xml:space="preserve">Police Department - Paul Dillon</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connect more with the students, the police have been visiting residence halls each month with Chip. Along with students being allowed to register bikes, they get to speak about bike safety with police officers. Police officers have taken the education approach to make sure residents are wearing masks and not engaging in large gatherings. Officers bring extra masks with them just in case people are not wearing one promoting more safety on </w:t>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Are you looking for Leadership opportunities?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the pandemic, UMBC is still offering leadership positions and jobs for students. Facilities Management hires a lot of student workers and have them work with their engineers and construction staff, as well as planners. They also have student employees in the science shop and student workforce to do move-in type of activities around campus and with IT to maintain their equipment at facilities. UHS is still continuing the Peer Health Educators and will be using digital materials to continue their work. DoIT has a program led by student workers called Student Sprints which helps prepare students to make sure they are comfortable with the technology used in an online environment. Dining currently has 10 student workers but are looking for more as the semester progresses. The police department is also using student workers for safety escorts.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like to thank our panelists and our special guests, Dr. Nancy Young and Dr. Kim Leisey, for joining our Town Hall.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